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1" w:rsidRPr="00CB6933" w:rsidRDefault="009548D1" w:rsidP="009548D1">
      <w:pPr>
        <w:jc w:val="center"/>
        <w:rPr>
          <w:rFonts w:cs="Calibri"/>
          <w:b/>
          <w:color w:val="1D2129"/>
          <w:sz w:val="28"/>
          <w:szCs w:val="28"/>
          <w:u w:val="single"/>
        </w:rPr>
      </w:pPr>
      <w:r w:rsidRPr="00CB6933">
        <w:rPr>
          <w:rFonts w:cs="Calibri"/>
          <w:b/>
          <w:color w:val="1D2129"/>
          <w:sz w:val="28"/>
          <w:szCs w:val="28"/>
          <w:u w:val="single"/>
        </w:rPr>
        <w:t>Τριήμερο Βιωματικό Θερινό Πανεπιστήμιο</w:t>
      </w:r>
    </w:p>
    <w:p w:rsidR="008F2E8F" w:rsidRDefault="00CB6933" w:rsidP="008F2E8F">
      <w:pPr>
        <w:jc w:val="both"/>
        <w:rPr>
          <w:rFonts w:cs="Calibri"/>
          <w:color w:val="1D2129"/>
          <w:sz w:val="28"/>
          <w:szCs w:val="28"/>
        </w:rPr>
      </w:pPr>
      <w:r>
        <w:rPr>
          <w:rFonts w:cs="Calibri"/>
          <w:color w:val="1D2129"/>
          <w:sz w:val="28"/>
          <w:szCs w:val="28"/>
        </w:rPr>
        <w:t>Μετά την ολοκλήρωση</w:t>
      </w:r>
      <w:r w:rsidR="009548D1">
        <w:rPr>
          <w:rFonts w:cs="Calibri"/>
          <w:color w:val="1D2129"/>
          <w:sz w:val="28"/>
          <w:szCs w:val="28"/>
        </w:rPr>
        <w:t xml:space="preserve"> των Επιμορφωτικών </w:t>
      </w:r>
      <w:proofErr w:type="spellStart"/>
      <w:r w:rsidR="009548D1">
        <w:rPr>
          <w:rFonts w:cs="Calibri"/>
          <w:color w:val="1D2129"/>
          <w:sz w:val="28"/>
          <w:szCs w:val="28"/>
        </w:rPr>
        <w:t>Σεμιναριακών</w:t>
      </w:r>
      <w:proofErr w:type="spellEnd"/>
      <w:r w:rsidR="009548D1">
        <w:rPr>
          <w:rFonts w:cs="Calibri"/>
          <w:color w:val="1D2129"/>
          <w:sz w:val="28"/>
          <w:szCs w:val="28"/>
        </w:rPr>
        <w:t xml:space="preserve"> Κύκλων που αφορούσαν τις Επιστήμες της </w:t>
      </w:r>
      <w:r w:rsidR="00BD3965">
        <w:rPr>
          <w:rFonts w:cs="Calibri"/>
          <w:color w:val="1D2129"/>
          <w:sz w:val="28"/>
          <w:szCs w:val="28"/>
        </w:rPr>
        <w:t>Αγωγής</w:t>
      </w:r>
      <w:r w:rsidR="00BD3965" w:rsidRPr="00BD3965">
        <w:rPr>
          <w:rFonts w:cs="Calibri"/>
          <w:color w:val="1D2129"/>
          <w:sz w:val="28"/>
          <w:szCs w:val="28"/>
        </w:rPr>
        <w:t xml:space="preserve"> - </w:t>
      </w:r>
      <w:r>
        <w:rPr>
          <w:rFonts w:cs="Calibri"/>
          <w:color w:val="1D2129"/>
          <w:sz w:val="28"/>
          <w:szCs w:val="28"/>
        </w:rPr>
        <w:t xml:space="preserve">ιδιαίτερα της </w:t>
      </w:r>
      <w:r w:rsidR="009548D1">
        <w:rPr>
          <w:rFonts w:cs="Calibri"/>
          <w:color w:val="1D2129"/>
          <w:sz w:val="28"/>
          <w:szCs w:val="28"/>
        </w:rPr>
        <w:t>Ειδικής Αγωγής</w:t>
      </w:r>
      <w:r w:rsidR="00BD3965" w:rsidRPr="00BD3965">
        <w:rPr>
          <w:rFonts w:cs="Calibri"/>
          <w:color w:val="1D2129"/>
          <w:sz w:val="28"/>
          <w:szCs w:val="28"/>
        </w:rPr>
        <w:t xml:space="preserve"> </w:t>
      </w:r>
      <w:r w:rsidR="009548D1">
        <w:rPr>
          <w:rFonts w:cs="Calibri"/>
          <w:color w:val="1D2129"/>
          <w:sz w:val="28"/>
          <w:szCs w:val="28"/>
        </w:rPr>
        <w:t xml:space="preserve">και </w:t>
      </w:r>
      <w:r>
        <w:rPr>
          <w:rFonts w:cs="Calibri"/>
          <w:color w:val="1D2129"/>
          <w:sz w:val="28"/>
          <w:szCs w:val="28"/>
        </w:rPr>
        <w:t xml:space="preserve">Εκπαίδευσης </w:t>
      </w:r>
      <w:r w:rsidR="00BD3965" w:rsidRPr="00BD3965">
        <w:rPr>
          <w:rFonts w:cs="Calibri"/>
          <w:color w:val="1D2129"/>
          <w:sz w:val="28"/>
          <w:szCs w:val="28"/>
        </w:rPr>
        <w:t xml:space="preserve">- </w:t>
      </w:r>
      <w:r>
        <w:rPr>
          <w:rFonts w:cs="Calibri"/>
          <w:color w:val="1D2129"/>
          <w:sz w:val="28"/>
          <w:szCs w:val="28"/>
        </w:rPr>
        <w:t xml:space="preserve">και </w:t>
      </w:r>
      <w:r w:rsidR="009548D1">
        <w:rPr>
          <w:rFonts w:cs="Calibri"/>
          <w:color w:val="1D2129"/>
          <w:sz w:val="28"/>
          <w:szCs w:val="28"/>
        </w:rPr>
        <w:t xml:space="preserve">πραγματοποιήθηκαν με ευθύνη </w:t>
      </w:r>
      <w:r w:rsidR="00E47798">
        <w:rPr>
          <w:rFonts w:cs="Calibri"/>
          <w:color w:val="1D2129"/>
          <w:sz w:val="28"/>
          <w:szCs w:val="28"/>
        </w:rPr>
        <w:t xml:space="preserve">της </w:t>
      </w:r>
      <w:r w:rsidR="00BD3965" w:rsidRPr="00606C02">
        <w:rPr>
          <w:rFonts w:cs="Calibri"/>
          <w:b/>
          <w:color w:val="1D2129"/>
          <w:sz w:val="28"/>
          <w:szCs w:val="28"/>
        </w:rPr>
        <w:t>Ιεράς Μητρόπολης</w:t>
      </w:r>
      <w:r w:rsidR="00E47798">
        <w:rPr>
          <w:rFonts w:cs="Calibri"/>
          <w:color w:val="1D2129"/>
          <w:sz w:val="28"/>
          <w:szCs w:val="28"/>
        </w:rPr>
        <w:t xml:space="preserve"> </w:t>
      </w:r>
      <w:r w:rsidR="004F7FB7" w:rsidRPr="00606C02">
        <w:rPr>
          <w:rFonts w:cs="Calibri"/>
          <w:b/>
          <w:color w:val="1D2129"/>
          <w:sz w:val="28"/>
          <w:szCs w:val="28"/>
        </w:rPr>
        <w:t xml:space="preserve">Ξάνθης και </w:t>
      </w:r>
      <w:proofErr w:type="spellStart"/>
      <w:r w:rsidR="004F7FB7" w:rsidRPr="00606C02">
        <w:rPr>
          <w:rFonts w:cs="Calibri"/>
          <w:b/>
          <w:color w:val="1D2129"/>
          <w:sz w:val="28"/>
          <w:szCs w:val="28"/>
        </w:rPr>
        <w:t>Περιθεωρίου</w:t>
      </w:r>
      <w:proofErr w:type="spellEnd"/>
      <w:r w:rsidR="00BE7094">
        <w:rPr>
          <w:rFonts w:cs="Calibri"/>
          <w:color w:val="1D2129"/>
          <w:sz w:val="28"/>
          <w:szCs w:val="28"/>
        </w:rPr>
        <w:t xml:space="preserve"> από κοινού με το</w:t>
      </w:r>
      <w:r>
        <w:rPr>
          <w:rFonts w:cs="Calibri"/>
          <w:color w:val="1D2129"/>
          <w:sz w:val="28"/>
          <w:szCs w:val="28"/>
        </w:rPr>
        <w:t xml:space="preserve"> </w:t>
      </w:r>
      <w:r w:rsidRPr="00606C02">
        <w:rPr>
          <w:rFonts w:cs="Calibri"/>
          <w:b/>
          <w:color w:val="1D2129"/>
          <w:sz w:val="28"/>
          <w:szCs w:val="28"/>
        </w:rPr>
        <w:t>Σχολικό Σύμβουλο</w:t>
      </w:r>
      <w:r w:rsidR="004F7FB7" w:rsidRPr="00606C02">
        <w:rPr>
          <w:rFonts w:cs="Calibri"/>
          <w:b/>
          <w:color w:val="1D2129"/>
          <w:sz w:val="28"/>
          <w:szCs w:val="28"/>
        </w:rPr>
        <w:t xml:space="preserve"> Πρωτοβάθμιας Εκπαίδευσης κ. Σάββα</w:t>
      </w:r>
      <w:r w:rsidRPr="00606C02">
        <w:rPr>
          <w:rFonts w:cs="Calibri"/>
          <w:b/>
          <w:color w:val="1D2129"/>
          <w:sz w:val="28"/>
          <w:szCs w:val="28"/>
        </w:rPr>
        <w:t xml:space="preserve"> </w:t>
      </w:r>
      <w:proofErr w:type="spellStart"/>
      <w:r w:rsidRPr="00606C02">
        <w:rPr>
          <w:rFonts w:cs="Calibri"/>
          <w:b/>
          <w:color w:val="1D2129"/>
          <w:sz w:val="28"/>
          <w:szCs w:val="28"/>
        </w:rPr>
        <w:t>Μελισσόπουλο</w:t>
      </w:r>
      <w:proofErr w:type="spellEnd"/>
      <w:r w:rsidR="004F7FB7">
        <w:rPr>
          <w:rFonts w:cs="Calibri"/>
          <w:color w:val="1D2129"/>
          <w:sz w:val="28"/>
          <w:szCs w:val="28"/>
        </w:rPr>
        <w:t xml:space="preserve"> και το</w:t>
      </w:r>
      <w:r w:rsidR="00E47798">
        <w:rPr>
          <w:rFonts w:cs="Calibri"/>
          <w:color w:val="1D2129"/>
          <w:sz w:val="28"/>
          <w:szCs w:val="28"/>
        </w:rPr>
        <w:t xml:space="preserve"> </w:t>
      </w:r>
      <w:r w:rsidRPr="00606C02">
        <w:rPr>
          <w:rFonts w:cs="Calibri"/>
          <w:b/>
          <w:color w:val="1D2129"/>
          <w:sz w:val="28"/>
          <w:szCs w:val="28"/>
        </w:rPr>
        <w:t>Σύνδεσμο</w:t>
      </w:r>
      <w:r w:rsidR="004F7FB7" w:rsidRPr="00606C02">
        <w:rPr>
          <w:rFonts w:cs="Calibri"/>
          <w:b/>
          <w:color w:val="1D2129"/>
          <w:sz w:val="28"/>
          <w:szCs w:val="28"/>
        </w:rPr>
        <w:t xml:space="preserve"> Θεολόγων Ξάνθης</w:t>
      </w:r>
      <w:r>
        <w:rPr>
          <w:rFonts w:cs="Calibri"/>
          <w:color w:val="1D2129"/>
          <w:sz w:val="28"/>
          <w:szCs w:val="28"/>
        </w:rPr>
        <w:t>,</w:t>
      </w:r>
      <w:r w:rsidR="004F7FB7">
        <w:rPr>
          <w:rFonts w:cs="Calibri"/>
          <w:color w:val="1D2129"/>
          <w:sz w:val="28"/>
          <w:szCs w:val="28"/>
        </w:rPr>
        <w:t xml:space="preserve"> </w:t>
      </w:r>
      <w:r w:rsidRPr="00BD3965">
        <w:rPr>
          <w:rFonts w:cs="Calibri"/>
          <w:b/>
          <w:color w:val="1D2129"/>
          <w:sz w:val="28"/>
          <w:szCs w:val="28"/>
        </w:rPr>
        <w:t>αποφασίστηκε</w:t>
      </w:r>
      <w:r>
        <w:rPr>
          <w:rFonts w:cs="Calibri"/>
          <w:color w:val="1D2129"/>
          <w:sz w:val="28"/>
          <w:szCs w:val="28"/>
        </w:rPr>
        <w:t xml:space="preserve"> </w:t>
      </w:r>
      <w:r w:rsidR="00BD3965">
        <w:rPr>
          <w:rFonts w:cs="Calibri"/>
          <w:color w:val="1D2129"/>
          <w:sz w:val="28"/>
          <w:szCs w:val="28"/>
        </w:rPr>
        <w:t xml:space="preserve">και </w:t>
      </w:r>
      <w:r>
        <w:rPr>
          <w:rFonts w:cs="Calibri"/>
          <w:color w:val="1D2129"/>
          <w:sz w:val="28"/>
          <w:szCs w:val="28"/>
        </w:rPr>
        <w:t xml:space="preserve">με βάση το ιδιαίτερο ενδιαφέρον των συμμετεχόντων, </w:t>
      </w:r>
      <w:r w:rsidR="004F7FB7">
        <w:rPr>
          <w:rFonts w:cs="Calibri"/>
          <w:color w:val="1D2129"/>
          <w:sz w:val="28"/>
          <w:szCs w:val="28"/>
        </w:rPr>
        <w:t xml:space="preserve">να </w:t>
      </w:r>
      <w:r w:rsidR="00E47798">
        <w:rPr>
          <w:rFonts w:cs="Calibri"/>
          <w:color w:val="1D2129"/>
          <w:sz w:val="28"/>
          <w:szCs w:val="28"/>
        </w:rPr>
        <w:t xml:space="preserve">πραγματοποιηθεί </w:t>
      </w:r>
      <w:r>
        <w:rPr>
          <w:rFonts w:cs="Calibri"/>
          <w:color w:val="1D2129"/>
          <w:sz w:val="28"/>
          <w:szCs w:val="28"/>
        </w:rPr>
        <w:t xml:space="preserve">- </w:t>
      </w:r>
      <w:r w:rsidRPr="00CB6933">
        <w:rPr>
          <w:rFonts w:cs="Calibri"/>
          <w:color w:val="1D2129"/>
          <w:sz w:val="28"/>
          <w:szCs w:val="28"/>
        </w:rPr>
        <w:t>κατά την περίοδο του καλοκαιριού</w:t>
      </w:r>
      <w:r>
        <w:rPr>
          <w:rFonts w:cs="Calibri"/>
          <w:color w:val="1D2129"/>
          <w:sz w:val="28"/>
          <w:szCs w:val="28"/>
        </w:rPr>
        <w:t xml:space="preserve"> -</w:t>
      </w:r>
      <w:r w:rsidRPr="00CB6933">
        <w:rPr>
          <w:rFonts w:cs="Calibri"/>
          <w:color w:val="1D2129"/>
          <w:sz w:val="28"/>
          <w:szCs w:val="28"/>
        </w:rPr>
        <w:t xml:space="preserve"> </w:t>
      </w:r>
      <w:r w:rsidR="009548D1" w:rsidRPr="00CB6933">
        <w:rPr>
          <w:rFonts w:cs="Calibri"/>
          <w:b/>
          <w:color w:val="1D2129"/>
          <w:sz w:val="28"/>
          <w:szCs w:val="28"/>
        </w:rPr>
        <w:t>Τριήμερο Β</w:t>
      </w:r>
      <w:r w:rsidR="00E47798" w:rsidRPr="00CB6933">
        <w:rPr>
          <w:rFonts w:cs="Calibri"/>
          <w:b/>
          <w:color w:val="1D2129"/>
          <w:sz w:val="28"/>
          <w:szCs w:val="28"/>
        </w:rPr>
        <w:t>ιωματικό Θερινό Πανεπιστήμιο</w:t>
      </w:r>
      <w:r w:rsidR="00E47798">
        <w:rPr>
          <w:rFonts w:cs="Calibri"/>
          <w:color w:val="1D2129"/>
          <w:sz w:val="28"/>
          <w:szCs w:val="28"/>
        </w:rPr>
        <w:t xml:space="preserve"> με θεματικές ενότητες την Ειδική </w:t>
      </w:r>
      <w:r w:rsidR="00BD3965">
        <w:rPr>
          <w:rFonts w:cs="Calibri"/>
          <w:color w:val="1D2129"/>
          <w:sz w:val="28"/>
          <w:szCs w:val="28"/>
        </w:rPr>
        <w:t xml:space="preserve">και Γενική </w:t>
      </w:r>
      <w:r w:rsidR="00E47798">
        <w:rPr>
          <w:rFonts w:cs="Calibri"/>
          <w:color w:val="1D2129"/>
          <w:sz w:val="28"/>
          <w:szCs w:val="28"/>
        </w:rPr>
        <w:t xml:space="preserve">Αγωγή </w:t>
      </w:r>
      <w:r w:rsidR="00BE7094">
        <w:rPr>
          <w:rFonts w:cs="Calibri"/>
          <w:color w:val="1D2129"/>
          <w:sz w:val="28"/>
          <w:szCs w:val="28"/>
        </w:rPr>
        <w:t xml:space="preserve">και </w:t>
      </w:r>
      <w:r w:rsidR="00E47798">
        <w:rPr>
          <w:rFonts w:cs="Calibri"/>
          <w:color w:val="1D2129"/>
          <w:sz w:val="28"/>
          <w:szCs w:val="28"/>
        </w:rPr>
        <w:t>Εκπαίδευση.</w:t>
      </w:r>
    </w:p>
    <w:p w:rsidR="00CB6933" w:rsidRPr="00CB6933" w:rsidRDefault="00BE7094" w:rsidP="008F2E8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1D2129"/>
          <w:sz w:val="28"/>
          <w:szCs w:val="28"/>
        </w:rPr>
        <w:t>Στ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ο </w:t>
      </w:r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 xml:space="preserve">Θερινό </w:t>
      </w:r>
      <w:r w:rsidR="00BD3965">
        <w:rPr>
          <w:rFonts w:asciiTheme="minorHAnsi" w:hAnsiTheme="minorHAnsi" w:cstheme="minorHAnsi"/>
          <w:color w:val="1D2129"/>
          <w:sz w:val="28"/>
          <w:szCs w:val="28"/>
        </w:rPr>
        <w:t>αυτό</w:t>
      </w:r>
      <w:r w:rsidR="00BD3965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 xml:space="preserve"> </w:t>
      </w:r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Βιωματικό Πανεπιστήμιο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που θα πραγματοποιηθεί στις </w:t>
      </w:r>
      <w:r w:rsidR="00BD3965">
        <w:rPr>
          <w:rFonts w:asciiTheme="minorHAnsi" w:hAnsiTheme="minorHAnsi" w:cstheme="minorHAnsi"/>
          <w:color w:val="1D2129"/>
          <w:sz w:val="28"/>
          <w:szCs w:val="28"/>
        </w:rPr>
        <w:t xml:space="preserve">      </w:t>
      </w:r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18,</w:t>
      </w:r>
      <w:r w:rsidR="00BD3965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 xml:space="preserve"> </w:t>
      </w:r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19 και 20 Αυγούστου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στα </w:t>
      </w:r>
      <w:proofErr w:type="spellStart"/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Κομνηνά</w:t>
      </w:r>
      <w:proofErr w:type="spellEnd"/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 xml:space="preserve"> Ξάνθης</w:t>
      </w:r>
      <w:r w:rsidR="00BD3965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,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στους χώρους του </w:t>
      </w:r>
      <w:r w:rsidR="004B1F42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ξενοδοχείου</w:t>
      </w:r>
      <w:r w:rsidR="00CB6933" w:rsidRPr="00CB6933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 xml:space="preserve"> “ΝΕΜΕΣΙΣ”</w:t>
      </w:r>
      <w:r w:rsidR="007308E1">
        <w:rPr>
          <w:rFonts w:asciiTheme="minorHAnsi" w:hAnsiTheme="minorHAnsi" w:cstheme="minorHAnsi"/>
          <w:b/>
          <w:color w:val="1D2129"/>
          <w:sz w:val="28"/>
          <w:szCs w:val="28"/>
          <w:u w:val="single"/>
        </w:rPr>
        <w:t>,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r w:rsidR="00CB6933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>μπορούν να συμμ</w:t>
      </w:r>
      <w:r w:rsidR="00BD3965">
        <w:rPr>
          <w:rFonts w:asciiTheme="minorHAnsi" w:hAnsiTheme="minorHAnsi" w:cstheme="minorHAnsi"/>
          <w:color w:val="1D2129"/>
          <w:sz w:val="28"/>
          <w:szCs w:val="28"/>
        </w:rPr>
        <w:t>ετάσχουν</w:t>
      </w:r>
      <w:r w:rsidR="00CB6933">
        <w:rPr>
          <w:rFonts w:asciiTheme="minorHAnsi" w:hAnsiTheme="minorHAnsi" w:cstheme="minorHAnsi"/>
          <w:color w:val="1D2129"/>
          <w:sz w:val="28"/>
          <w:szCs w:val="28"/>
        </w:rPr>
        <w:t xml:space="preserve"> και να το παρακολουθήσουν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r w:rsidR="00CB6933">
        <w:rPr>
          <w:rFonts w:asciiTheme="minorHAnsi" w:hAnsiTheme="minorHAnsi" w:cstheme="minorHAnsi"/>
          <w:color w:val="1D2129"/>
          <w:sz w:val="28"/>
          <w:szCs w:val="28"/>
        </w:rPr>
        <w:t xml:space="preserve">όχι μόνο όσοι συμμετείχαν στους προηγούμενους </w:t>
      </w:r>
      <w:proofErr w:type="spellStart"/>
      <w:r w:rsidR="00CB6933">
        <w:rPr>
          <w:rFonts w:asciiTheme="minorHAnsi" w:hAnsiTheme="minorHAnsi" w:cstheme="minorHAnsi"/>
          <w:color w:val="1D2129"/>
          <w:sz w:val="28"/>
          <w:szCs w:val="28"/>
        </w:rPr>
        <w:t>σεμιναριακούς</w:t>
      </w:r>
      <w:proofErr w:type="spellEnd"/>
      <w:r w:rsidR="00CB6933">
        <w:rPr>
          <w:rFonts w:asciiTheme="minorHAnsi" w:hAnsiTheme="minorHAnsi" w:cstheme="minorHAnsi"/>
          <w:color w:val="1D2129"/>
          <w:sz w:val="28"/>
          <w:szCs w:val="28"/>
        </w:rPr>
        <w:t xml:space="preserve"> κύκλους εκπαίδευσης, αλλά και 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>όλοι</w:t>
      </w:r>
      <w:r w:rsidR="00BD3965">
        <w:rPr>
          <w:rFonts w:asciiTheme="minorHAnsi" w:hAnsiTheme="minorHAnsi" w:cstheme="minorHAnsi"/>
          <w:color w:val="1D2129"/>
          <w:sz w:val="28"/>
          <w:szCs w:val="28"/>
        </w:rPr>
        <w:t xml:space="preserve"> οι πολίτες - εκπαιδευτικοί, φοιτητές, γονείς κ.ά. </w:t>
      </w:r>
      <w:r>
        <w:rPr>
          <w:rFonts w:asciiTheme="minorHAnsi" w:hAnsiTheme="minorHAnsi" w:cstheme="minorHAnsi"/>
          <w:color w:val="1D2129"/>
          <w:sz w:val="28"/>
          <w:szCs w:val="28"/>
        </w:rPr>
        <w:t>–</w:t>
      </w:r>
      <w:r w:rsidR="00CB6933" w:rsidRPr="00501FBD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D2129"/>
          <w:sz w:val="28"/>
          <w:szCs w:val="28"/>
        </w:rPr>
        <w:t xml:space="preserve">οι οποίοι </w:t>
      </w:r>
      <w:r w:rsidR="00CB6933" w:rsidRPr="00501FBD">
        <w:rPr>
          <w:rFonts w:asciiTheme="minorHAnsi" w:hAnsiTheme="minorHAnsi" w:cstheme="minorHAnsi"/>
          <w:sz w:val="28"/>
          <w:szCs w:val="28"/>
        </w:rPr>
        <w:t xml:space="preserve">ενδιαφέρονται γενικά για την </w:t>
      </w:r>
      <w:bookmarkStart w:id="0" w:name="_GoBack"/>
      <w:bookmarkEnd w:id="0"/>
      <w:r w:rsidR="00CB6933" w:rsidRPr="00501FBD">
        <w:rPr>
          <w:rFonts w:asciiTheme="minorHAnsi" w:hAnsiTheme="minorHAnsi" w:cstheme="minorHAnsi"/>
          <w:sz w:val="28"/>
          <w:szCs w:val="28"/>
        </w:rPr>
        <w:t>Εκπαίδευση</w:t>
      </w:r>
      <w:r w:rsidR="00CB6933">
        <w:rPr>
          <w:rFonts w:asciiTheme="minorHAnsi" w:hAnsiTheme="minorHAnsi" w:cstheme="minorHAnsi"/>
          <w:sz w:val="28"/>
          <w:szCs w:val="28"/>
        </w:rPr>
        <w:t xml:space="preserve"> και την Ειδική Αγωγή των νέων ανθρώπων</w:t>
      </w:r>
      <w:r w:rsidR="00CB6933" w:rsidRPr="00501FBD">
        <w:rPr>
          <w:rFonts w:asciiTheme="minorHAnsi" w:hAnsiTheme="minorHAnsi" w:cstheme="minorHAnsi"/>
          <w:sz w:val="28"/>
          <w:szCs w:val="28"/>
        </w:rPr>
        <w:t xml:space="preserve">, </w:t>
      </w:r>
      <w:r w:rsidR="00CB6933">
        <w:rPr>
          <w:rFonts w:asciiTheme="minorHAnsi" w:hAnsiTheme="minorHAnsi" w:cstheme="minorHAnsi"/>
          <w:sz w:val="28"/>
          <w:szCs w:val="28"/>
        </w:rPr>
        <w:t xml:space="preserve">είναι ευαισθητοποιημένοι </w:t>
      </w:r>
      <w:r w:rsidR="00BD3965">
        <w:rPr>
          <w:rFonts w:asciiTheme="minorHAnsi" w:hAnsiTheme="minorHAnsi" w:cstheme="minorHAnsi"/>
          <w:sz w:val="28"/>
          <w:szCs w:val="28"/>
        </w:rPr>
        <w:t xml:space="preserve">προς το συνάνθρωπο και το παιδί </w:t>
      </w:r>
      <w:r w:rsidR="00CB6933">
        <w:rPr>
          <w:rFonts w:asciiTheme="minorHAnsi" w:hAnsiTheme="minorHAnsi" w:cstheme="minorHAnsi"/>
          <w:sz w:val="28"/>
          <w:szCs w:val="28"/>
        </w:rPr>
        <w:t xml:space="preserve">και έχουν ενδιαφέρον για την τυπική και την άτυπη εκπαίδευση. </w:t>
      </w:r>
    </w:p>
    <w:p w:rsidR="009917A5" w:rsidRDefault="00CB6933" w:rsidP="009917A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Πρόκειται για ένα ιδιαίτερα 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καινοτόμο </w:t>
      </w:r>
      <w:r>
        <w:rPr>
          <w:rFonts w:asciiTheme="minorHAnsi" w:hAnsiTheme="minorHAnsi" w:cstheme="minorHAnsi"/>
          <w:sz w:val="28"/>
          <w:szCs w:val="28"/>
        </w:rPr>
        <w:t>και φιλόδοξο</w:t>
      </w:r>
      <w:r w:rsidRPr="009917A5">
        <w:rPr>
          <w:rFonts w:asciiTheme="minorHAnsi" w:hAnsiTheme="minorHAnsi" w:cstheme="minorHAnsi"/>
          <w:sz w:val="28"/>
          <w:szCs w:val="28"/>
        </w:rPr>
        <w:t xml:space="preserve"> 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πρόγραμμα </w:t>
      </w:r>
      <w:r w:rsidR="003121BD">
        <w:rPr>
          <w:rFonts w:asciiTheme="minorHAnsi" w:hAnsiTheme="minorHAnsi" w:cstheme="minorHAnsi"/>
          <w:sz w:val="28"/>
          <w:szCs w:val="28"/>
        </w:rPr>
        <w:t xml:space="preserve">που πραγματοποιείται για πρώτη φορά </w:t>
      </w:r>
      <w:r w:rsidR="00BE7094">
        <w:rPr>
          <w:rFonts w:asciiTheme="minorHAnsi" w:hAnsiTheme="minorHAnsi" w:cstheme="minorHAnsi"/>
          <w:sz w:val="28"/>
          <w:szCs w:val="28"/>
        </w:rPr>
        <w:t>σ</w:t>
      </w:r>
      <w:r w:rsidR="003121BD">
        <w:rPr>
          <w:rFonts w:asciiTheme="minorHAnsi" w:hAnsiTheme="minorHAnsi" w:cstheme="minorHAnsi"/>
          <w:sz w:val="28"/>
          <w:szCs w:val="28"/>
        </w:rPr>
        <w:t>την ευρύτερη περιοχή της Ανατολικής Μακεδονίας και Θράκης κα</w:t>
      </w:r>
      <w:r w:rsidR="00BD3965">
        <w:rPr>
          <w:rFonts w:asciiTheme="minorHAnsi" w:hAnsiTheme="minorHAnsi" w:cstheme="minorHAnsi"/>
          <w:sz w:val="28"/>
          <w:szCs w:val="28"/>
        </w:rPr>
        <w:t>ι</w:t>
      </w:r>
      <w:r w:rsidR="003121BD">
        <w:rPr>
          <w:rFonts w:asciiTheme="minorHAnsi" w:hAnsiTheme="minorHAnsi" w:cstheme="minorHAnsi"/>
          <w:sz w:val="28"/>
          <w:szCs w:val="28"/>
        </w:rPr>
        <w:t xml:space="preserve"> το οποίο </w:t>
      </w:r>
      <w:r w:rsidR="00BD3965">
        <w:rPr>
          <w:rFonts w:asciiTheme="minorHAnsi" w:hAnsiTheme="minorHAnsi" w:cstheme="minorHAnsi"/>
          <w:sz w:val="28"/>
          <w:szCs w:val="28"/>
        </w:rPr>
        <w:t xml:space="preserve">θα 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συνδυάζει </w:t>
      </w:r>
      <w:r w:rsidR="00BD3965">
        <w:rPr>
          <w:rFonts w:asciiTheme="minorHAnsi" w:hAnsiTheme="minorHAnsi" w:cstheme="minorHAnsi"/>
          <w:sz w:val="28"/>
          <w:szCs w:val="28"/>
        </w:rPr>
        <w:t>όχι μόνο τις</w:t>
      </w:r>
      <w:r w:rsidR="003121BD">
        <w:rPr>
          <w:rFonts w:asciiTheme="minorHAnsi" w:hAnsiTheme="minorHAnsi" w:cstheme="minorHAnsi"/>
          <w:sz w:val="28"/>
          <w:szCs w:val="28"/>
        </w:rPr>
        <w:t xml:space="preserve"> 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θεωρητικές και μεθοδολογικές προσεγγίσεις </w:t>
      </w:r>
      <w:r w:rsidR="00BD3965">
        <w:rPr>
          <w:rFonts w:asciiTheme="minorHAnsi" w:hAnsiTheme="minorHAnsi" w:cstheme="minorHAnsi"/>
          <w:sz w:val="28"/>
          <w:szCs w:val="28"/>
        </w:rPr>
        <w:t>των θεμάτων της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 Γενικής και Ειδικής Αγωγής και </w:t>
      </w:r>
      <w:r w:rsidR="00BD3965">
        <w:rPr>
          <w:rFonts w:asciiTheme="minorHAnsi" w:hAnsiTheme="minorHAnsi" w:cstheme="minorHAnsi"/>
          <w:sz w:val="28"/>
          <w:szCs w:val="28"/>
        </w:rPr>
        <w:t>Εκπαίδευσης,</w:t>
      </w:r>
      <w:r w:rsidR="003121BD">
        <w:rPr>
          <w:rFonts w:asciiTheme="minorHAnsi" w:hAnsiTheme="minorHAnsi" w:cstheme="minorHAnsi"/>
          <w:sz w:val="28"/>
          <w:szCs w:val="28"/>
        </w:rPr>
        <w:t xml:space="preserve"> </w:t>
      </w:r>
      <w:r w:rsidR="00BD3965">
        <w:rPr>
          <w:rFonts w:asciiTheme="minorHAnsi" w:hAnsiTheme="minorHAnsi" w:cstheme="minorHAnsi"/>
          <w:sz w:val="28"/>
          <w:szCs w:val="28"/>
        </w:rPr>
        <w:t xml:space="preserve">αλλά και </w:t>
      </w:r>
      <w:r w:rsidR="003121BD">
        <w:rPr>
          <w:rFonts w:asciiTheme="minorHAnsi" w:hAnsiTheme="minorHAnsi" w:cstheme="minorHAnsi"/>
          <w:sz w:val="28"/>
          <w:szCs w:val="28"/>
        </w:rPr>
        <w:t xml:space="preserve">βιωματικά εκπαιδευτικά εργαστήρια, τα οποία θα πραγματοποιηθούν </w:t>
      </w:r>
      <w:r w:rsidR="00BD3965">
        <w:rPr>
          <w:rFonts w:asciiTheme="minorHAnsi" w:hAnsiTheme="minorHAnsi" w:cstheme="minorHAnsi"/>
          <w:sz w:val="28"/>
          <w:szCs w:val="28"/>
        </w:rPr>
        <w:t xml:space="preserve">τόσο </w:t>
      </w:r>
      <w:r w:rsidR="003121BD">
        <w:rPr>
          <w:rFonts w:asciiTheme="minorHAnsi" w:hAnsiTheme="minorHAnsi" w:cstheme="minorHAnsi"/>
          <w:sz w:val="28"/>
          <w:szCs w:val="28"/>
        </w:rPr>
        <w:t xml:space="preserve">από το βασικό εισηγητή των πρώτων </w:t>
      </w:r>
      <w:proofErr w:type="spellStart"/>
      <w:r w:rsidR="003121BD">
        <w:rPr>
          <w:rFonts w:asciiTheme="minorHAnsi" w:hAnsiTheme="minorHAnsi" w:cstheme="minorHAnsi"/>
          <w:sz w:val="28"/>
          <w:szCs w:val="28"/>
        </w:rPr>
        <w:t>σεμιναριακών</w:t>
      </w:r>
      <w:proofErr w:type="spellEnd"/>
      <w:r w:rsidR="003121BD">
        <w:rPr>
          <w:rFonts w:asciiTheme="minorHAnsi" w:hAnsiTheme="minorHAnsi" w:cstheme="minorHAnsi"/>
          <w:sz w:val="28"/>
          <w:szCs w:val="28"/>
        </w:rPr>
        <w:t xml:space="preserve"> κύκλων</w:t>
      </w:r>
      <w:r w:rsidR="009917A5" w:rsidRPr="009917A5">
        <w:rPr>
          <w:rFonts w:asciiTheme="minorHAnsi" w:hAnsiTheme="minorHAnsi" w:cstheme="minorHAnsi"/>
          <w:sz w:val="28"/>
          <w:szCs w:val="28"/>
        </w:rPr>
        <w:t xml:space="preserve"> </w:t>
      </w:r>
      <w:r w:rsidR="00BD3965">
        <w:rPr>
          <w:rFonts w:asciiTheme="minorHAnsi" w:hAnsiTheme="minorHAnsi" w:cstheme="minorHAnsi"/>
          <w:sz w:val="28"/>
          <w:szCs w:val="28"/>
        </w:rPr>
        <w:t>π. Απόστολο Καβαλιώτη</w:t>
      </w:r>
      <w:r w:rsidR="005E5286">
        <w:rPr>
          <w:rFonts w:asciiTheme="minorHAnsi" w:hAnsiTheme="minorHAnsi" w:cstheme="minorHAnsi"/>
          <w:sz w:val="28"/>
          <w:szCs w:val="28"/>
        </w:rPr>
        <w:t xml:space="preserve"> Δρ Ειδικής Αγωγής και Εκπαίδευσης του ΕΚΠΑ</w:t>
      </w:r>
      <w:r w:rsidR="00BD3965">
        <w:rPr>
          <w:rFonts w:asciiTheme="minorHAnsi" w:hAnsiTheme="minorHAnsi" w:cstheme="minorHAnsi"/>
          <w:sz w:val="28"/>
          <w:szCs w:val="28"/>
        </w:rPr>
        <w:t>, όσο</w:t>
      </w:r>
      <w:r w:rsidR="003121BD">
        <w:rPr>
          <w:rFonts w:asciiTheme="minorHAnsi" w:hAnsiTheme="minorHAnsi" w:cstheme="minorHAnsi"/>
          <w:sz w:val="28"/>
          <w:szCs w:val="28"/>
        </w:rPr>
        <w:t xml:space="preserve"> και από έγκριτους Πανεπιστημιακούς </w:t>
      </w:r>
      <w:r w:rsidR="00BD3965">
        <w:rPr>
          <w:rFonts w:asciiTheme="minorHAnsi" w:hAnsiTheme="minorHAnsi" w:cstheme="minorHAnsi"/>
          <w:sz w:val="28"/>
          <w:szCs w:val="28"/>
        </w:rPr>
        <w:t>καθηγητές του Δ.Π.</w:t>
      </w:r>
      <w:r w:rsidR="003121BD">
        <w:rPr>
          <w:rFonts w:asciiTheme="minorHAnsi" w:hAnsiTheme="minorHAnsi" w:cstheme="minorHAnsi"/>
          <w:sz w:val="28"/>
          <w:szCs w:val="28"/>
        </w:rPr>
        <w:t xml:space="preserve">Θ </w:t>
      </w:r>
      <w:r w:rsidR="00BD3965">
        <w:rPr>
          <w:rFonts w:asciiTheme="minorHAnsi" w:hAnsiTheme="minorHAnsi" w:cstheme="minorHAnsi"/>
          <w:sz w:val="28"/>
          <w:szCs w:val="28"/>
        </w:rPr>
        <w:t>εξειδι</w:t>
      </w:r>
      <w:r w:rsidR="003121BD">
        <w:rPr>
          <w:rFonts w:asciiTheme="minorHAnsi" w:hAnsiTheme="minorHAnsi" w:cstheme="minorHAnsi"/>
          <w:sz w:val="28"/>
          <w:szCs w:val="28"/>
        </w:rPr>
        <w:t>κευμένους σε ζητήματα Αγωγής και Εκπαίδευσης.</w:t>
      </w:r>
    </w:p>
    <w:p w:rsidR="003121BD" w:rsidRDefault="003121BD" w:rsidP="009917A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Όλο αυτό το εγχείρημα του Θερινού</w:t>
      </w:r>
      <w:r w:rsidRPr="003121B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Βιωματικού Πανεπιστημίου υποστηρίζεται από θεσμικούς φορείς της Πολιτείας</w:t>
      </w:r>
      <w:r w:rsidR="004B1F42">
        <w:rPr>
          <w:rFonts w:asciiTheme="minorHAnsi" w:hAnsiTheme="minorHAnsi" w:cstheme="minorHAnsi"/>
          <w:sz w:val="28"/>
          <w:szCs w:val="28"/>
        </w:rPr>
        <w:t>, το Υπουργείο Εσωτερικών</w:t>
      </w:r>
      <w:r>
        <w:rPr>
          <w:rFonts w:asciiTheme="minorHAnsi" w:hAnsiTheme="minorHAnsi" w:cstheme="minorHAnsi"/>
          <w:sz w:val="28"/>
          <w:szCs w:val="28"/>
        </w:rPr>
        <w:t xml:space="preserve"> και </w:t>
      </w:r>
      <w:r w:rsidR="004B1F42">
        <w:rPr>
          <w:rFonts w:asciiTheme="minorHAnsi" w:hAnsiTheme="minorHAnsi" w:cstheme="minorHAnsi"/>
          <w:sz w:val="28"/>
          <w:szCs w:val="28"/>
        </w:rPr>
        <w:t>την Περιφέρεια Ανατολικής Μακεδονίας και Θράκης.</w:t>
      </w:r>
    </w:p>
    <w:p w:rsidR="009917A5" w:rsidRDefault="007D371C" w:rsidP="008F2E8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Οι Εργ</w:t>
      </w:r>
      <w:r w:rsidR="00117D35">
        <w:rPr>
          <w:rFonts w:asciiTheme="minorHAnsi" w:hAnsiTheme="minorHAnsi" w:cstheme="minorHAnsi"/>
          <w:sz w:val="28"/>
          <w:szCs w:val="28"/>
        </w:rPr>
        <w:t>ασίες του Θερινού Πανεπιστημίου και το</w:t>
      </w:r>
      <w:r>
        <w:rPr>
          <w:rFonts w:asciiTheme="minorHAnsi" w:hAnsiTheme="minorHAnsi" w:cstheme="minorHAnsi"/>
          <w:sz w:val="28"/>
          <w:szCs w:val="28"/>
        </w:rPr>
        <w:t xml:space="preserve"> πλήρες πρόγραμμα θα ανακοινωθούν σε ανοιχτή συνέντευξη τύπου</w:t>
      </w:r>
      <w:r w:rsidR="00BE7094">
        <w:rPr>
          <w:rFonts w:asciiTheme="minorHAnsi" w:hAnsiTheme="minorHAnsi" w:cstheme="minorHAnsi"/>
          <w:sz w:val="28"/>
          <w:szCs w:val="28"/>
        </w:rPr>
        <w:t xml:space="preserve"> που θα δοθεί για το σκοπό αυτό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η δε οργανωτική δομή </w:t>
      </w:r>
      <w:r w:rsidR="00117D35">
        <w:rPr>
          <w:rFonts w:asciiTheme="minorHAnsi" w:hAnsiTheme="minorHAnsi" w:cstheme="minorHAnsi"/>
          <w:sz w:val="28"/>
          <w:szCs w:val="28"/>
        </w:rPr>
        <w:t>του θα είναι ανοιχτή προς όλους τους συμμετέχοντες, με καθημερινή δωρεάν μεταφορά των επιμορφούμενων από την Ξάνθη στο</w:t>
      </w:r>
      <w:r w:rsidR="009917A5">
        <w:rPr>
          <w:rFonts w:asciiTheme="minorHAnsi" w:hAnsiTheme="minorHAnsi" w:cstheme="minorHAnsi"/>
          <w:sz w:val="28"/>
          <w:szCs w:val="28"/>
        </w:rPr>
        <w:t xml:space="preserve"> </w:t>
      </w:r>
      <w:r w:rsidR="00117D35">
        <w:rPr>
          <w:rFonts w:asciiTheme="minorHAnsi" w:hAnsiTheme="minorHAnsi" w:cstheme="minorHAnsi"/>
          <w:sz w:val="28"/>
          <w:szCs w:val="28"/>
        </w:rPr>
        <w:t>χώρο</w:t>
      </w:r>
      <w:r w:rsidR="009917A5">
        <w:rPr>
          <w:rFonts w:asciiTheme="minorHAnsi" w:hAnsiTheme="minorHAnsi" w:cstheme="minorHAnsi"/>
          <w:sz w:val="28"/>
          <w:szCs w:val="28"/>
        </w:rPr>
        <w:t xml:space="preserve"> διεξαγωγής των μαθημάτων </w:t>
      </w:r>
      <w:r w:rsidR="00117D35">
        <w:rPr>
          <w:rFonts w:asciiTheme="minorHAnsi" w:hAnsiTheme="minorHAnsi" w:cstheme="minorHAnsi"/>
          <w:sz w:val="28"/>
          <w:szCs w:val="28"/>
        </w:rPr>
        <w:t>και επιστροφή</w:t>
      </w:r>
      <w:r w:rsidR="004B1F42">
        <w:rPr>
          <w:rFonts w:asciiTheme="minorHAnsi" w:hAnsiTheme="minorHAnsi" w:cstheme="minorHAnsi"/>
          <w:sz w:val="28"/>
          <w:szCs w:val="28"/>
        </w:rPr>
        <w:t>.</w:t>
      </w:r>
    </w:p>
    <w:p w:rsidR="000324E2" w:rsidRDefault="000324E2" w:rsidP="008F2E8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324E2" w:rsidRDefault="000324E2" w:rsidP="008F2E8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324E2">
        <w:rPr>
          <w:rFonts w:asciiTheme="minorHAnsi" w:hAnsiTheme="minorHAnsi" w:cstheme="minorHAnsi"/>
          <w:b/>
          <w:sz w:val="28"/>
          <w:szCs w:val="28"/>
        </w:rPr>
        <w:t xml:space="preserve">Δηλώσεις Συμμετοχής θα αποστέλλονται στην ηλεκτρονική διεύθυνση: </w:t>
      </w:r>
      <w:hyperlink r:id="rId6" w:history="1">
        <w:r w:rsidRPr="00515046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doxele</w:t>
        </w:r>
        <w:r w:rsidRPr="00515046">
          <w:rPr>
            <w:rStyle w:val="-"/>
            <w:rFonts w:asciiTheme="minorHAnsi" w:hAnsiTheme="minorHAnsi" w:cstheme="minorHAnsi"/>
            <w:b/>
            <w:sz w:val="28"/>
            <w:szCs w:val="28"/>
          </w:rPr>
          <w:t>@</w:t>
        </w:r>
        <w:r w:rsidRPr="00515046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gmail</w:t>
        </w:r>
        <w:r w:rsidRPr="00515046">
          <w:rPr>
            <w:rStyle w:val="-"/>
            <w:rFonts w:asciiTheme="minorHAnsi" w:hAnsiTheme="minorHAnsi" w:cstheme="minorHAnsi"/>
            <w:b/>
            <w:sz w:val="28"/>
            <w:szCs w:val="28"/>
          </w:rPr>
          <w:t>.</w:t>
        </w:r>
        <w:r w:rsidRPr="00515046">
          <w:rPr>
            <w:rStyle w:val="-"/>
            <w:rFonts w:asciiTheme="minorHAnsi" w:hAnsiTheme="minorHAnsi" w:cstheme="minorHAnsi"/>
            <w:b/>
            <w:sz w:val="28"/>
            <w:szCs w:val="28"/>
            <w:lang w:val="en-US"/>
          </w:rPr>
          <w:t>com</w:t>
        </w:r>
      </w:hyperlink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Pr="000324E2">
        <w:rPr>
          <w:rFonts w:asciiTheme="minorHAnsi" w:hAnsiTheme="minorHAnsi" w:cstheme="minorHAnsi"/>
          <w:b/>
          <w:sz w:val="28"/>
          <w:szCs w:val="28"/>
        </w:rPr>
        <w:t>από</w:t>
      </w:r>
      <w:r w:rsidR="00800529">
        <w:rPr>
          <w:rFonts w:asciiTheme="minorHAnsi" w:hAnsiTheme="minorHAnsi" w:cstheme="minorHAnsi"/>
          <w:b/>
          <w:sz w:val="28"/>
          <w:szCs w:val="28"/>
        </w:rPr>
        <w:t xml:space="preserve"> 27-7-2017 έως 13</w:t>
      </w:r>
      <w:r>
        <w:rPr>
          <w:rFonts w:asciiTheme="minorHAnsi" w:hAnsiTheme="minorHAnsi" w:cstheme="minorHAnsi"/>
          <w:b/>
          <w:sz w:val="28"/>
          <w:szCs w:val="28"/>
        </w:rPr>
        <w:t>-8-2017.</w:t>
      </w:r>
    </w:p>
    <w:p w:rsidR="00F06B39" w:rsidRDefault="00F06B39" w:rsidP="008F2E8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06C02" w:rsidRDefault="00606C02" w:rsidP="008F2E8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06B39" w:rsidRPr="00F06B39" w:rsidRDefault="00F06B39" w:rsidP="008F2E8F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Για περισσότερες πληροφορίες μπορείτε να επικοινωνείτε με την κ. Ελένη Δοξακάκη στο τηλέφωνο</w:t>
      </w:r>
      <w:r w:rsidRPr="00F06B3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  6938638498</w:t>
      </w:r>
    </w:p>
    <w:sectPr w:rsidR="00F06B39" w:rsidRPr="00F06B39" w:rsidSect="008020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93A"/>
    <w:multiLevelType w:val="hybridMultilevel"/>
    <w:tmpl w:val="254EA822"/>
    <w:lvl w:ilvl="0" w:tplc="9BF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16DBF"/>
    <w:multiLevelType w:val="hybridMultilevel"/>
    <w:tmpl w:val="6308948C"/>
    <w:lvl w:ilvl="0" w:tplc="C28C08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A078F"/>
    <w:multiLevelType w:val="hybridMultilevel"/>
    <w:tmpl w:val="AF9C716A"/>
    <w:lvl w:ilvl="0" w:tplc="E72871B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8F"/>
    <w:rsid w:val="000324E2"/>
    <w:rsid w:val="00117D35"/>
    <w:rsid w:val="001D2B83"/>
    <w:rsid w:val="003121BD"/>
    <w:rsid w:val="004B1F42"/>
    <w:rsid w:val="004F7FB7"/>
    <w:rsid w:val="00501FBD"/>
    <w:rsid w:val="005E5286"/>
    <w:rsid w:val="00606C02"/>
    <w:rsid w:val="006E5A97"/>
    <w:rsid w:val="007308E1"/>
    <w:rsid w:val="007D371C"/>
    <w:rsid w:val="00800529"/>
    <w:rsid w:val="00802004"/>
    <w:rsid w:val="00824DD5"/>
    <w:rsid w:val="008F2E8F"/>
    <w:rsid w:val="009548D1"/>
    <w:rsid w:val="009917A5"/>
    <w:rsid w:val="00BD3965"/>
    <w:rsid w:val="00BE7094"/>
    <w:rsid w:val="00C65962"/>
    <w:rsid w:val="00CB6933"/>
    <w:rsid w:val="00D470AC"/>
    <w:rsid w:val="00E47798"/>
    <w:rsid w:val="00F06B39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7FB7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032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7FB7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032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xe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tsaxr_000</cp:lastModifiedBy>
  <cp:revision>8</cp:revision>
  <dcterms:created xsi:type="dcterms:W3CDTF">2017-07-26T14:03:00Z</dcterms:created>
  <dcterms:modified xsi:type="dcterms:W3CDTF">2017-07-28T11:06:00Z</dcterms:modified>
</cp:coreProperties>
</file>